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44" w:rsidRPr="00B02B44" w:rsidRDefault="00B02B44" w:rsidP="00B02B44">
      <w:pPr>
        <w:jc w:val="both"/>
        <w:rPr>
          <w:b/>
          <w:sz w:val="28"/>
          <w:szCs w:val="28"/>
          <w:lang w:val="uk-UA"/>
        </w:rPr>
      </w:pPr>
      <w:r w:rsidRPr="00B02B44">
        <w:rPr>
          <w:b/>
          <w:sz w:val="28"/>
          <w:szCs w:val="28"/>
          <w:lang w:val="uk-UA"/>
        </w:rPr>
        <w:t>П</w:t>
      </w:r>
      <w:r w:rsidRPr="00B02B44">
        <w:rPr>
          <w:b/>
          <w:sz w:val="28"/>
          <w:szCs w:val="28"/>
        </w:rPr>
        <w:t>роєкт 101179514 “Developing Future Educators' Digital Competence Through Introducing Robotics into Curriculum” (EduRob)</w:t>
      </w:r>
      <w:r w:rsidRPr="00B02B44">
        <w:rPr>
          <w:b/>
          <w:sz w:val="28"/>
          <w:szCs w:val="28"/>
          <w:lang w:val="uk-UA"/>
        </w:rPr>
        <w:t>.</w:t>
      </w:r>
    </w:p>
    <w:p w:rsidR="00B02B44" w:rsidRPr="00B02B44" w:rsidRDefault="00B02B44" w:rsidP="00B02B44">
      <w:pPr>
        <w:jc w:val="both"/>
        <w:rPr>
          <w:sz w:val="28"/>
          <w:szCs w:val="28"/>
          <w:lang w:val="uk-UA"/>
        </w:rPr>
      </w:pPr>
      <w:r w:rsidRPr="00B02B44">
        <w:rPr>
          <w:b/>
          <w:sz w:val="28"/>
          <w:szCs w:val="28"/>
        </w:rPr>
        <w:t>Основними завданнями проекту</w:t>
      </w:r>
      <w:r w:rsidRPr="00B02B44">
        <w:rPr>
          <w:sz w:val="28"/>
          <w:szCs w:val="28"/>
        </w:rPr>
        <w:t xml:space="preserve"> є розвиток цифрової компетеності майбутніх освітян через запровадження робототехніки в навчальні плани та сприяння використанню освітніх роботів у навчальних цілях у закладах освіти України.</w:t>
      </w:r>
    </w:p>
    <w:p w:rsidR="00B02B44" w:rsidRPr="00B02B44" w:rsidRDefault="00B02B44" w:rsidP="00B02B44">
      <w:pPr>
        <w:jc w:val="both"/>
        <w:rPr>
          <w:b/>
          <w:sz w:val="28"/>
          <w:szCs w:val="28"/>
          <w:lang w:val="uk-UA"/>
        </w:rPr>
      </w:pPr>
      <w:r w:rsidRPr="00B02B44">
        <w:rPr>
          <w:b/>
          <w:sz w:val="28"/>
          <w:szCs w:val="28"/>
        </w:rPr>
        <w:t>Українські партнери проєкту EduRob</w:t>
      </w:r>
      <w:r w:rsidRPr="00B02B44">
        <w:rPr>
          <w:b/>
          <w:sz w:val="28"/>
          <w:szCs w:val="28"/>
          <w:lang w:val="uk-UA"/>
        </w:rPr>
        <w:t>:</w:t>
      </w:r>
    </w:p>
    <w:p w:rsidR="009C34B2" w:rsidRPr="009C34B2" w:rsidRDefault="009C34B2" w:rsidP="009C34B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9C34B2">
        <w:rPr>
          <w:sz w:val="28"/>
          <w:szCs w:val="28"/>
        </w:rPr>
        <w:t xml:space="preserve">Кременецька обласна гуманітарно-педагогічна академія імені Тараса Шевченка (координатор проєкту), </w:t>
      </w:r>
    </w:p>
    <w:p w:rsidR="009C34B2" w:rsidRPr="009C34B2" w:rsidRDefault="009C34B2" w:rsidP="009C34B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9C34B2">
        <w:rPr>
          <w:sz w:val="28"/>
          <w:szCs w:val="28"/>
        </w:rPr>
        <w:t xml:space="preserve">Мелітопольський державний педагогічний університет імені Богдана Хмельницького,  </w:t>
      </w:r>
    </w:p>
    <w:p w:rsidR="009C34B2" w:rsidRPr="009C34B2" w:rsidRDefault="009C34B2" w:rsidP="009C34B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9C34B2">
        <w:rPr>
          <w:sz w:val="28"/>
          <w:szCs w:val="28"/>
        </w:rPr>
        <w:t xml:space="preserve">Ізмаїльський державний гуманітарний університет, Мукачевський державний університет, </w:t>
      </w:r>
    </w:p>
    <w:p w:rsidR="009C34B2" w:rsidRPr="009C34B2" w:rsidRDefault="009C34B2" w:rsidP="009C34B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9C34B2">
        <w:rPr>
          <w:sz w:val="28"/>
          <w:szCs w:val="28"/>
        </w:rPr>
        <w:t xml:space="preserve">Заклад вищої освіти «Подільський державний університет», </w:t>
      </w:r>
    </w:p>
    <w:p w:rsidR="009C34B2" w:rsidRPr="009C34B2" w:rsidRDefault="009C34B2" w:rsidP="009C34B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9C34B2">
        <w:rPr>
          <w:sz w:val="28"/>
          <w:szCs w:val="28"/>
        </w:rPr>
        <w:t xml:space="preserve">Івано-Франківський національний технічний університет нафти і газу, </w:t>
      </w:r>
    </w:p>
    <w:p w:rsidR="009C34B2" w:rsidRPr="009C34B2" w:rsidRDefault="009C34B2" w:rsidP="009C34B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9C34B2">
        <w:rPr>
          <w:b/>
          <w:sz w:val="28"/>
          <w:szCs w:val="28"/>
        </w:rPr>
        <w:t>Українські партнери проєкту EduRob</w:t>
      </w:r>
      <w:r w:rsidRPr="009C34B2">
        <w:rPr>
          <w:b/>
          <w:sz w:val="28"/>
          <w:szCs w:val="28"/>
          <w:lang w:val="uk-UA"/>
        </w:rPr>
        <w:t>:</w:t>
      </w:r>
    </w:p>
    <w:p w:rsidR="009C34B2" w:rsidRDefault="009C34B2" w:rsidP="009C34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</w:t>
      </w:r>
      <w:r w:rsidRPr="009C34B2">
        <w:rPr>
          <w:sz w:val="28"/>
          <w:szCs w:val="28"/>
        </w:rPr>
        <w:t xml:space="preserve">вропейські </w:t>
      </w:r>
      <w:r w:rsidRPr="00B02B44">
        <w:rPr>
          <w:b/>
          <w:sz w:val="28"/>
          <w:szCs w:val="28"/>
        </w:rPr>
        <w:t>партнери проєкту EduRob</w:t>
      </w:r>
      <w:r w:rsidRPr="009C34B2">
        <w:rPr>
          <w:sz w:val="28"/>
          <w:szCs w:val="28"/>
        </w:rPr>
        <w:t xml:space="preserve">: </w:t>
      </w:r>
    </w:p>
    <w:p w:rsidR="009C34B2" w:rsidRPr="009C34B2" w:rsidRDefault="009C34B2" w:rsidP="009C34B2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9C34B2">
        <w:rPr>
          <w:sz w:val="28"/>
          <w:szCs w:val="28"/>
        </w:rPr>
        <w:t xml:space="preserve">University of Tartu, Narva College (Естонія), </w:t>
      </w:r>
    </w:p>
    <w:p w:rsidR="009C34B2" w:rsidRPr="009C34B2" w:rsidRDefault="009C34B2" w:rsidP="009C34B2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9C34B2">
        <w:rPr>
          <w:sz w:val="28"/>
          <w:szCs w:val="28"/>
        </w:rPr>
        <w:t xml:space="preserve">Graz University of Technology (Австрія), </w:t>
      </w:r>
    </w:p>
    <w:p w:rsidR="009C34B2" w:rsidRPr="009C34B2" w:rsidRDefault="009C34B2" w:rsidP="009C34B2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9C34B2">
        <w:rPr>
          <w:sz w:val="28"/>
          <w:szCs w:val="28"/>
        </w:rPr>
        <w:t>Заклад дошкільної освіти Rakvere LINN - RRK (Естонія)</w:t>
      </w:r>
    </w:p>
    <w:p w:rsidR="00B02B44" w:rsidRDefault="00B02B44" w:rsidP="00B02B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Реалізація: січень 2025 – січень 2028</w:t>
      </w:r>
    </w:p>
    <w:p w:rsidR="00B02B44" w:rsidRDefault="00B02B44" w:rsidP="00B02B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Бюджет: 381.881 </w:t>
      </w:r>
      <w:r w:rsidRPr="004073C8">
        <w:rPr>
          <w:sz w:val="28"/>
          <w:szCs w:val="28"/>
          <w:lang w:val="uk-UA"/>
        </w:rPr>
        <w:t>€</w:t>
      </w:r>
    </w:p>
    <w:p w:rsidR="00B02B44" w:rsidRDefault="00B02B44" w:rsidP="00B02B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Робочі пакети: 5</w:t>
      </w:r>
    </w:p>
    <w:p w:rsidR="00B02B44" w:rsidRPr="00B02B44" w:rsidRDefault="00B02B44" w:rsidP="00B02B4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B02B44" w:rsidRPr="00B0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1D6D"/>
    <w:multiLevelType w:val="hybridMultilevel"/>
    <w:tmpl w:val="407671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A0E75"/>
    <w:multiLevelType w:val="hybridMultilevel"/>
    <w:tmpl w:val="B2F864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C391C"/>
    <w:multiLevelType w:val="hybridMultilevel"/>
    <w:tmpl w:val="6BBC63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44"/>
    <w:rsid w:val="004C0C23"/>
    <w:rsid w:val="009C34B2"/>
    <w:rsid w:val="00B02B44"/>
    <w:rsid w:val="00D517F8"/>
    <w:rsid w:val="00E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2025-01-24T10:12:00Z</dcterms:created>
  <dcterms:modified xsi:type="dcterms:W3CDTF">2025-03-25T09:15:00Z</dcterms:modified>
</cp:coreProperties>
</file>